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4vqyqxhu1v9x" w:id="0"/>
      <w:bookmarkEnd w:id="0"/>
      <w:r w:rsidDel="00000000" w:rsidR="00000000" w:rsidRPr="00000000">
        <w:rPr>
          <w:rtl w:val="0"/>
        </w:rPr>
        <w:t xml:space="preserve">Lead AR/VR Developer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a Lead AR/VR Developer [Enter minimum experience] responsible for the development and maintenance of applications aimed at a vast number of diverse Android &amp; iOS devices. You will be working alongside other engineers and developers on different infrastructure layers. Therefore, commitment to collaborative problem-solving, sophisticated design, and creating quality products is essential.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Prototype and build next-generation AR/VR products in Unity/Android/iOS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 and optimize with the latest mixed reality solutions (HoloLens, Rift, Pico, HTC Vive, Meta, ARkit)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Collaborate with team to recommend best practices for assets, pipeline, and development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and correct bottlenecks and fix bugs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Help maintain code quality, organization, and automatization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Contribute ideas and improvements to project designs, pipelines, and tools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creative brainstorming sessions to develop innovative VR/AR/MR experiences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advice and expertise to create efficient production workflows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Stay current with trends in the industry and identify technical innovations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ownership of project needs and communication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with a cross-functional team while ensuring that assigned projects are being completed promptly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Writing clean, well-documented, testable code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responsibilities and projects as assigned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Proven technical leadership experience in shipping a creative project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 programming skills and knowledge of C++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Proficient in mathematics for real-time 3D applications (linear algebra)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Understanding of GPU hardware architecture and how that affects solutions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knowledge of AR/VR/MR development tools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working with 3D rendering engines (e.g. Unity 3D, Unreal Engine, CryEngine)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Hololens, HTC Vive, Pico, Oculus, Google Cardboard and other leading AR/VR platforms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at least one GPU-backed graphics library (Vulkan, OpenGL, Direct3D, Mantle, Metal, etc.)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object recognition, acquisition, tracking, and rendering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developing, debugging, and optimizing software on at least one desktop platform (Windows, MacOS, Linux) and at least one mobile platform (Android, iOS)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writing optimized code using, e.g., profiling tools, assembly, SIMD, compute, etc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writing software at all levels of the stack, from the application UI down to the low-level systems software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mobile development &amp; deployment (iOS, Android, Web)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the open-source ecosystem and the libraries available for everyday tasks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Ability to understand business requirements and translate them into technical requirements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Familiarity with cloud message APIs and push notifications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knack for benchmarking and optimization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Proficient understanding of code versioning tools, such as Git or Subversion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Familiarity with continuous integration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knowledge of OOP, design patterns, and data structures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organizational and problem-solving skills with great attention to detail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 communication skills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familiarity with industry-standard 3D graphics software such as SolidWorks would be a plus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AI/ML would be a plus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Bachelor's Degree in Computer Science or Equivalent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[Enter number of years of experience] Years of professional VR/VR/MR application development experience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