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2pjzexeghufp" w:id="0"/>
      <w:bookmarkEnd w:id="0"/>
      <w:r w:rsidDel="00000000" w:rsidR="00000000" w:rsidRPr="00000000">
        <w:rPr>
          <w:rtl w:val="0"/>
        </w:rPr>
        <w:t xml:space="preserve">Graphics Designer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seeking a new Graphic Designer to join our team. This position requires a creative individual who can balance multiple projects, adhere to brand guidelines, and work in a fast-paced, deadline-driven environment. To be successful in this position, you’ll be a self-starter, capable of delivering brilliant creative ideas, and show exceptional attention to detail.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720" w:hanging="360"/>
        <w:rPr>
          <w:b w:val="1"/>
          <w:color w:val="404040"/>
          <w:sz w:val="23"/>
          <w:szCs w:val="23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8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Understand user needs and perspectives, leveraging insights from market research and customer journeys.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Deconstruct and assess business and user scenarios, user needs, and brand principles.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Quickly conceptualize and test designs using visual frameworks (e.g., wireframes, flow diagrams) to support iteration and refinement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Translate design concepts into prototypes with the ability to also see the broader business impact of design choices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beforeAutospacing="0" w:line="335.99999999999994" w:lineRule="auto"/>
        <w:ind w:left="900" w:right="1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Prioritize and manage multiple projects within design specifications and budget restrictions</w:t>
      </w:r>
    </w:p>
    <w:p w:rsidR="00000000" w:rsidDel="00000000" w:rsidP="00000000" w:rsidRDefault="00000000" w:rsidRPr="00000000" w14:paraId="0000000D">
      <w:p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8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[Enter the number of years of experience] years of professional experience as a UI/UX Designer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Experience in iOS and Android operating systems and with mobile product design concepts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Portfolio clearly demonstrates a strong design process to create defendable UX design solutions for mobile applications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Strong proficiencies in Sketch, Photoshop Illustrator, Marvel for Prototyping, InVision, Zeplin and Figma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Experience with Agile product delivery methodologies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A logical curiosity that will allow you to pressure test design flows to uncover and solve edge usage cases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Strong understanding of user-centered design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beforeAutospacing="0" w:line="335.99999999999994" w:lineRule="auto"/>
        <w:ind w:left="900" w:right="180" w:hanging="360"/>
      </w:pPr>
      <w:r w:rsidDel="00000000" w:rsidR="00000000" w:rsidRPr="00000000">
        <w:rPr>
          <w:sz w:val="24"/>
          <w:szCs w:val="24"/>
          <w:rtl w:val="0"/>
        </w:rPr>
        <w:t xml:space="preserve">Strong analytical skills &amp; excellent eye for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